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DBE" w:rsidRDefault="00D04B47"/>
    <w:p w:rsidR="008B1E79" w:rsidRPr="00CE1B1F" w:rsidRDefault="008B1E79">
      <w:pPr>
        <w:rPr>
          <w:rFonts w:ascii="Arial" w:hAnsi="Arial" w:cs="Arial"/>
          <w:b/>
        </w:rPr>
      </w:pPr>
      <w:r w:rsidRPr="00CE1B1F">
        <w:rPr>
          <w:rFonts w:ascii="Arial" w:hAnsi="Arial" w:cs="Arial"/>
          <w:b/>
        </w:rPr>
        <w:t>Uitnodiging Klinische les</w:t>
      </w:r>
      <w:r w:rsidR="00FA6187" w:rsidRPr="00CE1B1F">
        <w:rPr>
          <w:rFonts w:ascii="Arial" w:hAnsi="Arial" w:cs="Arial"/>
          <w:b/>
        </w:rPr>
        <w:t xml:space="preserve">sen cyclus </w:t>
      </w:r>
      <w:r w:rsidR="00F47064" w:rsidRPr="00CE1B1F">
        <w:rPr>
          <w:rFonts w:ascii="Arial" w:hAnsi="Arial" w:cs="Arial"/>
          <w:b/>
        </w:rPr>
        <w:t>2019/2020</w:t>
      </w:r>
    </w:p>
    <w:p w:rsidR="007452FB" w:rsidRPr="00CE1B1F" w:rsidRDefault="00CF4561" w:rsidP="008B1E79">
      <w:pPr>
        <w:pStyle w:val="Geenafstand"/>
        <w:rPr>
          <w:rFonts w:ascii="Arial" w:hAnsi="Arial" w:cs="Arial"/>
        </w:rPr>
      </w:pPr>
      <w:r w:rsidRPr="00CE1B1F">
        <w:rPr>
          <w:rFonts w:ascii="Arial" w:hAnsi="Arial" w:cs="Arial"/>
        </w:rPr>
        <w:t>Sinds 2015 zijn de klinische lessen, georganiseerd door de taakgroep IZB, een begrip binnen GGD NOG. Gestart vanuit de infectieziektebestrijding vinden meer taakgroepen hun weg binnen de GGD om hun kennis binnen de GGD te verspreiden.</w:t>
      </w:r>
    </w:p>
    <w:p w:rsidR="00CF4561" w:rsidRPr="00CE1B1F" w:rsidRDefault="00CF4561" w:rsidP="008B1E79">
      <w:pPr>
        <w:pStyle w:val="Geenafstand"/>
        <w:rPr>
          <w:rFonts w:ascii="Arial" w:hAnsi="Arial" w:cs="Arial"/>
        </w:rPr>
      </w:pPr>
    </w:p>
    <w:p w:rsidR="00CF4561" w:rsidRPr="00CE1B1F" w:rsidRDefault="00FA6187" w:rsidP="008B1E79">
      <w:pPr>
        <w:pStyle w:val="Geenafstand"/>
        <w:rPr>
          <w:rFonts w:ascii="Arial" w:hAnsi="Arial" w:cs="Arial"/>
        </w:rPr>
      </w:pPr>
      <w:r w:rsidRPr="00CE1B1F">
        <w:rPr>
          <w:rFonts w:ascii="Arial" w:hAnsi="Arial" w:cs="Arial"/>
        </w:rPr>
        <w:t xml:space="preserve">Ook voor </w:t>
      </w:r>
      <w:r w:rsidR="00F47064" w:rsidRPr="00CE1B1F">
        <w:rPr>
          <w:rFonts w:ascii="Arial" w:hAnsi="Arial" w:cs="Arial"/>
        </w:rPr>
        <w:t>de cyclus 2019/2020</w:t>
      </w:r>
      <w:r w:rsidR="00CF4561" w:rsidRPr="00CE1B1F">
        <w:rPr>
          <w:rFonts w:ascii="Arial" w:hAnsi="Arial" w:cs="Arial"/>
        </w:rPr>
        <w:t xml:space="preserve"> hebben we weer een mooi programma kunnen samenstellen door de samenwerking met meerdere taakgroepen.</w:t>
      </w:r>
    </w:p>
    <w:p w:rsidR="00CF4561" w:rsidRPr="00CE1B1F" w:rsidRDefault="00CF4561" w:rsidP="008B1E79">
      <w:pPr>
        <w:pStyle w:val="Geenafstand"/>
        <w:rPr>
          <w:rFonts w:ascii="Arial" w:hAnsi="Arial" w:cs="Arial"/>
        </w:rPr>
      </w:pPr>
    </w:p>
    <w:p w:rsidR="00CF4561" w:rsidRPr="00CE1B1F" w:rsidRDefault="00CF4561" w:rsidP="008B1E79">
      <w:pPr>
        <w:pStyle w:val="Geenafstand"/>
        <w:rPr>
          <w:rFonts w:ascii="Arial" w:hAnsi="Arial" w:cs="Arial"/>
        </w:rPr>
      </w:pPr>
      <w:r w:rsidRPr="00CE1B1F">
        <w:rPr>
          <w:rFonts w:ascii="Arial" w:hAnsi="Arial" w:cs="Arial"/>
        </w:rPr>
        <w:t>Noteer de volgende data in je agenda:</w:t>
      </w:r>
    </w:p>
    <w:p w:rsidR="00CF4561" w:rsidRPr="00CE1B1F" w:rsidRDefault="00F47064" w:rsidP="00CF4561">
      <w:pPr>
        <w:pStyle w:val="Geenafstand"/>
        <w:numPr>
          <w:ilvl w:val="0"/>
          <w:numId w:val="10"/>
        </w:numPr>
        <w:rPr>
          <w:rFonts w:ascii="Arial" w:hAnsi="Arial" w:cs="Arial"/>
        </w:rPr>
      </w:pPr>
      <w:r w:rsidRPr="00CE1B1F">
        <w:rPr>
          <w:rFonts w:ascii="Arial" w:hAnsi="Arial" w:cs="Arial"/>
        </w:rPr>
        <w:t>Dinsdag 24 september</w:t>
      </w:r>
      <w:r w:rsidR="00903C68" w:rsidRPr="00CE1B1F">
        <w:rPr>
          <w:rFonts w:ascii="Arial" w:hAnsi="Arial" w:cs="Arial"/>
        </w:rPr>
        <w:t xml:space="preserve"> 2019</w:t>
      </w:r>
      <w:r w:rsidR="005770F8" w:rsidRPr="00CE1B1F">
        <w:rPr>
          <w:rFonts w:ascii="Arial" w:hAnsi="Arial" w:cs="Arial"/>
        </w:rPr>
        <w:t>, 16.00</w:t>
      </w:r>
      <w:r w:rsidR="00CF4561" w:rsidRPr="00CE1B1F">
        <w:rPr>
          <w:rFonts w:ascii="Arial" w:hAnsi="Arial" w:cs="Arial"/>
        </w:rPr>
        <w:t>-17.30 uur</w:t>
      </w:r>
      <w:r w:rsidR="00FA6187" w:rsidRPr="00CE1B1F">
        <w:rPr>
          <w:rFonts w:ascii="Arial" w:hAnsi="Arial" w:cs="Arial"/>
        </w:rPr>
        <w:t xml:space="preserve">. Onderwerp: </w:t>
      </w:r>
      <w:r w:rsidRPr="00CE1B1F">
        <w:rPr>
          <w:rFonts w:ascii="Arial" w:hAnsi="Arial" w:cs="Arial"/>
        </w:rPr>
        <w:t>Massavaccinatie</w:t>
      </w:r>
    </w:p>
    <w:p w:rsidR="00F47064" w:rsidRPr="00CE1B1F" w:rsidRDefault="00E14F4B" w:rsidP="00CF4561">
      <w:pPr>
        <w:pStyle w:val="Geenafstand"/>
        <w:numPr>
          <w:ilvl w:val="0"/>
          <w:numId w:val="10"/>
        </w:numPr>
        <w:rPr>
          <w:rFonts w:ascii="Arial" w:hAnsi="Arial" w:cs="Arial"/>
        </w:rPr>
      </w:pPr>
      <w:r>
        <w:rPr>
          <w:rFonts w:ascii="Arial" w:hAnsi="Arial" w:cs="Arial"/>
        </w:rPr>
        <w:t>Maandag</w:t>
      </w:r>
      <w:r w:rsidR="00F47064" w:rsidRPr="00CE1B1F">
        <w:rPr>
          <w:rFonts w:ascii="Arial" w:hAnsi="Arial" w:cs="Arial"/>
        </w:rPr>
        <w:t xml:space="preserve"> </w:t>
      </w:r>
      <w:r>
        <w:rPr>
          <w:rFonts w:ascii="Arial" w:hAnsi="Arial" w:cs="Arial"/>
        </w:rPr>
        <w:t>18</w:t>
      </w:r>
      <w:r w:rsidR="00F47064" w:rsidRPr="00CE1B1F">
        <w:rPr>
          <w:rFonts w:ascii="Arial" w:hAnsi="Arial" w:cs="Arial"/>
        </w:rPr>
        <w:t xml:space="preserve"> november</w:t>
      </w:r>
      <w:r w:rsidR="00903C68" w:rsidRPr="00CE1B1F">
        <w:rPr>
          <w:rFonts w:ascii="Arial" w:hAnsi="Arial" w:cs="Arial"/>
        </w:rPr>
        <w:t xml:space="preserve"> 2019</w:t>
      </w:r>
      <w:r w:rsidR="005770F8" w:rsidRPr="00CE1B1F">
        <w:rPr>
          <w:rFonts w:ascii="Arial" w:hAnsi="Arial" w:cs="Arial"/>
        </w:rPr>
        <w:t>, 16.00</w:t>
      </w:r>
      <w:r w:rsidR="00FA6187" w:rsidRPr="00CE1B1F">
        <w:rPr>
          <w:rFonts w:ascii="Arial" w:hAnsi="Arial" w:cs="Arial"/>
        </w:rPr>
        <w:t xml:space="preserve">-17.30 uur. Onderwerp: </w:t>
      </w:r>
      <w:r w:rsidR="000F7CAD" w:rsidRPr="00CE1B1F">
        <w:rPr>
          <w:rFonts w:ascii="Arial" w:hAnsi="Arial" w:cs="Arial"/>
        </w:rPr>
        <w:t>Vrouwelijke Genitale Verminking</w:t>
      </w:r>
    </w:p>
    <w:p w:rsidR="00CF4561" w:rsidRPr="00CE1B1F" w:rsidRDefault="00A52C59" w:rsidP="00CF4561">
      <w:pPr>
        <w:pStyle w:val="Geenafstand"/>
        <w:numPr>
          <w:ilvl w:val="0"/>
          <w:numId w:val="10"/>
        </w:numPr>
        <w:rPr>
          <w:rFonts w:ascii="Arial" w:hAnsi="Arial" w:cs="Arial"/>
        </w:rPr>
      </w:pPr>
      <w:r w:rsidRPr="00CE1B1F">
        <w:rPr>
          <w:rFonts w:ascii="Arial" w:hAnsi="Arial" w:cs="Arial"/>
        </w:rPr>
        <w:t xml:space="preserve">Dinsdag </w:t>
      </w:r>
      <w:r w:rsidR="009447EF" w:rsidRPr="00CE1B1F">
        <w:rPr>
          <w:rFonts w:ascii="Arial" w:hAnsi="Arial" w:cs="Arial"/>
        </w:rPr>
        <w:t>10</w:t>
      </w:r>
      <w:r w:rsidRPr="00CE1B1F">
        <w:rPr>
          <w:rFonts w:ascii="Arial" w:hAnsi="Arial" w:cs="Arial"/>
        </w:rPr>
        <w:t xml:space="preserve"> maart 2020</w:t>
      </w:r>
      <w:r w:rsidR="005770F8" w:rsidRPr="00CE1B1F">
        <w:rPr>
          <w:rFonts w:ascii="Arial" w:hAnsi="Arial" w:cs="Arial"/>
        </w:rPr>
        <w:t>, 16.00</w:t>
      </w:r>
      <w:r w:rsidR="00CF4561" w:rsidRPr="00CE1B1F">
        <w:rPr>
          <w:rFonts w:ascii="Arial" w:hAnsi="Arial" w:cs="Arial"/>
        </w:rPr>
        <w:t xml:space="preserve">-17.30 uur. </w:t>
      </w:r>
      <w:r w:rsidR="00CC0E9D" w:rsidRPr="00CE1B1F">
        <w:rPr>
          <w:rFonts w:ascii="Arial" w:hAnsi="Arial" w:cs="Arial"/>
        </w:rPr>
        <w:t xml:space="preserve">Onderwerp: </w:t>
      </w:r>
      <w:r w:rsidR="00903C68" w:rsidRPr="00CE1B1F">
        <w:rPr>
          <w:rFonts w:ascii="Arial" w:hAnsi="Arial" w:cs="Arial"/>
        </w:rPr>
        <w:t>Forensische Geneeskunde</w:t>
      </w:r>
    </w:p>
    <w:p w:rsidR="00F47064" w:rsidRPr="00CE1B1F" w:rsidRDefault="00A52C59" w:rsidP="00CF4561">
      <w:pPr>
        <w:pStyle w:val="Geenafstand"/>
        <w:numPr>
          <w:ilvl w:val="0"/>
          <w:numId w:val="10"/>
        </w:numPr>
        <w:rPr>
          <w:rFonts w:ascii="Arial" w:hAnsi="Arial" w:cs="Arial"/>
        </w:rPr>
      </w:pPr>
      <w:r w:rsidRPr="00CE1B1F">
        <w:rPr>
          <w:rFonts w:ascii="Arial" w:hAnsi="Arial" w:cs="Arial"/>
        </w:rPr>
        <w:t xml:space="preserve">Donderdag </w:t>
      </w:r>
      <w:r w:rsidR="002D2E87" w:rsidRPr="00CE1B1F">
        <w:rPr>
          <w:rFonts w:ascii="Arial" w:hAnsi="Arial" w:cs="Arial"/>
        </w:rPr>
        <w:t>4</w:t>
      </w:r>
      <w:r w:rsidRPr="00CE1B1F">
        <w:rPr>
          <w:rFonts w:ascii="Arial" w:hAnsi="Arial" w:cs="Arial"/>
        </w:rPr>
        <w:t xml:space="preserve"> juni 2020, 16.00-17.30 uur. Onderwerp:</w:t>
      </w:r>
      <w:r w:rsidR="00903C68" w:rsidRPr="00CE1B1F">
        <w:rPr>
          <w:rFonts w:ascii="Arial" w:hAnsi="Arial" w:cs="Arial"/>
        </w:rPr>
        <w:t xml:space="preserve"> Maatschappelijke Zorg</w:t>
      </w:r>
    </w:p>
    <w:p w:rsidR="00A52D77" w:rsidRPr="00CE1B1F" w:rsidRDefault="00A52D77" w:rsidP="00A52D77">
      <w:pPr>
        <w:pStyle w:val="Geenafstand"/>
        <w:rPr>
          <w:rFonts w:ascii="Arial" w:hAnsi="Arial" w:cs="Arial"/>
          <w:sz w:val="24"/>
          <w:szCs w:val="24"/>
        </w:rPr>
      </w:pPr>
    </w:p>
    <w:p w:rsidR="007A0625" w:rsidRPr="00CE1B1F" w:rsidRDefault="007A0625" w:rsidP="008B1E79">
      <w:pPr>
        <w:pStyle w:val="Geenafstand"/>
        <w:rPr>
          <w:rFonts w:ascii="Arial" w:hAnsi="Arial" w:cs="Arial"/>
        </w:rPr>
      </w:pPr>
      <w:r w:rsidRPr="00CE1B1F">
        <w:rPr>
          <w:rFonts w:ascii="Arial" w:hAnsi="Arial" w:cs="Arial"/>
        </w:rPr>
        <w:t xml:space="preserve">Plaats : </w:t>
      </w:r>
      <w:r w:rsidRPr="00CE1B1F">
        <w:rPr>
          <w:rFonts w:ascii="Arial" w:hAnsi="Arial" w:cs="Arial"/>
        </w:rPr>
        <w:tab/>
        <w:t>GGD</w:t>
      </w:r>
      <w:r w:rsidR="00F47064" w:rsidRPr="00CE1B1F">
        <w:rPr>
          <w:rFonts w:ascii="Arial" w:hAnsi="Arial" w:cs="Arial"/>
        </w:rPr>
        <w:t xml:space="preserve"> locatie</w:t>
      </w:r>
      <w:r w:rsidRPr="00CE1B1F">
        <w:rPr>
          <w:rFonts w:ascii="Arial" w:hAnsi="Arial" w:cs="Arial"/>
        </w:rPr>
        <w:t xml:space="preserve"> Warnsveld, Engelenburg</w:t>
      </w:r>
    </w:p>
    <w:p w:rsidR="007A0625" w:rsidRPr="00CE1B1F" w:rsidRDefault="007A0625" w:rsidP="008B1E79">
      <w:pPr>
        <w:pStyle w:val="Geenafstand"/>
        <w:rPr>
          <w:rFonts w:ascii="Arial" w:hAnsi="Arial" w:cs="Arial"/>
          <w:b/>
        </w:rPr>
      </w:pPr>
    </w:p>
    <w:p w:rsidR="004A2B3B" w:rsidRPr="00CE1B1F" w:rsidRDefault="004A2B3B" w:rsidP="004A2B3B">
      <w:pPr>
        <w:pStyle w:val="Geenafstand"/>
        <w:rPr>
          <w:rFonts w:ascii="Arial" w:hAnsi="Arial" w:cs="Arial"/>
        </w:rPr>
      </w:pPr>
      <w:r w:rsidRPr="00CE1B1F">
        <w:rPr>
          <w:rFonts w:ascii="Arial" w:hAnsi="Arial" w:cs="Arial"/>
          <w:i/>
        </w:rPr>
        <w:t>Voor artsen</w:t>
      </w:r>
      <w:r w:rsidR="00CF4561" w:rsidRPr="00CE1B1F">
        <w:rPr>
          <w:rFonts w:ascii="Arial" w:hAnsi="Arial" w:cs="Arial"/>
          <w:i/>
        </w:rPr>
        <w:t xml:space="preserve"> en verpleegkundigen </w:t>
      </w:r>
      <w:r w:rsidRPr="00CE1B1F">
        <w:rPr>
          <w:rFonts w:ascii="Arial" w:hAnsi="Arial" w:cs="Arial"/>
          <w:i/>
        </w:rPr>
        <w:t>wordt accreditatie aangevraagd.</w:t>
      </w:r>
    </w:p>
    <w:p w:rsidR="00A52D77" w:rsidRDefault="00A52D77" w:rsidP="00A52D77">
      <w:pPr>
        <w:pStyle w:val="Geenafstand"/>
      </w:pPr>
    </w:p>
    <w:p w:rsidR="00CE1B1F" w:rsidRDefault="00CE1B1F" w:rsidP="00CE1B1F">
      <w:pPr>
        <w:pStyle w:val="Geenafstand"/>
        <w:rPr>
          <w:rFonts w:ascii="Arial" w:hAnsi="Arial" w:cs="Arial"/>
          <w:b/>
        </w:rPr>
      </w:pPr>
    </w:p>
    <w:p w:rsidR="00CE1B1F" w:rsidRDefault="00CE1B1F" w:rsidP="00CE1B1F">
      <w:pPr>
        <w:pStyle w:val="Geenafstand"/>
        <w:rPr>
          <w:rFonts w:ascii="Arial" w:hAnsi="Arial" w:cs="Arial"/>
          <w:b/>
        </w:rPr>
      </w:pPr>
    </w:p>
    <w:p w:rsidR="00CE1B1F" w:rsidRDefault="00CE1B1F">
      <w:pPr>
        <w:rPr>
          <w:rFonts w:ascii="Arial" w:hAnsi="Arial" w:cs="Arial"/>
          <w:b/>
        </w:rPr>
      </w:pPr>
      <w:r>
        <w:rPr>
          <w:rFonts w:ascii="Arial" w:hAnsi="Arial" w:cs="Arial"/>
          <w:b/>
        </w:rPr>
        <w:br w:type="page"/>
      </w:r>
    </w:p>
    <w:p w:rsidR="00CE1B1F" w:rsidRPr="00EB0349" w:rsidRDefault="00CE1B1F" w:rsidP="00CE1B1F">
      <w:pPr>
        <w:pStyle w:val="Geenafstand"/>
        <w:rPr>
          <w:rFonts w:ascii="Arial" w:hAnsi="Arial" w:cs="Arial"/>
          <w:b/>
        </w:rPr>
      </w:pPr>
      <w:r w:rsidRPr="00EB0349">
        <w:rPr>
          <w:rFonts w:ascii="Arial" w:hAnsi="Arial" w:cs="Arial"/>
          <w:b/>
        </w:rPr>
        <w:lastRenderedPageBreak/>
        <w:t>Klinische les GGD NOG</w:t>
      </w:r>
      <w:r>
        <w:rPr>
          <w:rFonts w:ascii="Arial" w:hAnsi="Arial" w:cs="Arial"/>
          <w:b/>
        </w:rPr>
        <w:t xml:space="preserve"> 1</w:t>
      </w:r>
    </w:p>
    <w:p w:rsidR="00CE1B1F" w:rsidRPr="00EB0349" w:rsidRDefault="00CE1B1F" w:rsidP="00CE1B1F">
      <w:pPr>
        <w:pStyle w:val="Geenafstand"/>
        <w:rPr>
          <w:rFonts w:ascii="Arial" w:hAnsi="Arial" w:cs="Arial"/>
        </w:rPr>
      </w:pPr>
      <w:r w:rsidRPr="00EB0349">
        <w:rPr>
          <w:rFonts w:ascii="Arial" w:hAnsi="Arial" w:cs="Arial"/>
        </w:rPr>
        <w:t xml:space="preserve">Datum en tijd: Dinsdag </w:t>
      </w:r>
      <w:r>
        <w:rPr>
          <w:rFonts w:ascii="Arial" w:hAnsi="Arial" w:cs="Arial"/>
        </w:rPr>
        <w:t>24 september 2019</w:t>
      </w:r>
      <w:r w:rsidRPr="00EB0349">
        <w:rPr>
          <w:rFonts w:ascii="Arial" w:hAnsi="Arial" w:cs="Arial"/>
        </w:rPr>
        <w:t xml:space="preserve">, 16.00-17.30 uur. </w:t>
      </w:r>
    </w:p>
    <w:p w:rsidR="00CE1B1F" w:rsidRDefault="00CE1B1F" w:rsidP="00D04B47">
      <w:pPr>
        <w:pStyle w:val="Geenafstand"/>
        <w:rPr>
          <w:rFonts w:ascii="Arial" w:hAnsi="Arial" w:cs="Arial"/>
        </w:rPr>
      </w:pPr>
      <w:r w:rsidRPr="00EB0349">
        <w:rPr>
          <w:rFonts w:ascii="Arial" w:hAnsi="Arial" w:cs="Arial"/>
        </w:rPr>
        <w:t xml:space="preserve">Onderwerp: </w:t>
      </w:r>
      <w:r>
        <w:rPr>
          <w:rFonts w:ascii="Arial" w:hAnsi="Arial" w:cs="Arial"/>
        </w:rPr>
        <w:t>Massavaccinatie</w:t>
      </w:r>
    </w:p>
    <w:p w:rsidR="00D04B47" w:rsidRPr="00EB0349" w:rsidRDefault="00D04B47" w:rsidP="00D04B47">
      <w:pPr>
        <w:pStyle w:val="Geenafstand"/>
        <w:rPr>
          <w:rFonts w:ascii="Arial" w:hAnsi="Arial" w:cs="Arial"/>
        </w:rPr>
      </w:pPr>
    </w:p>
    <w:p w:rsidR="00CE1B1F" w:rsidRDefault="00CE1B1F" w:rsidP="00CE1B1F">
      <w:pPr>
        <w:rPr>
          <w:rFonts w:ascii="Arial" w:hAnsi="Arial" w:cs="Arial"/>
        </w:rPr>
      </w:pPr>
      <w:r>
        <w:rPr>
          <w:rFonts w:ascii="Arial" w:hAnsi="Arial" w:cs="Arial"/>
        </w:rPr>
        <w:t xml:space="preserve">Het afgelopen jaar is de GGD druk bezig geweest met de </w:t>
      </w:r>
      <w:r w:rsidRPr="009562CD">
        <w:rPr>
          <w:rFonts w:ascii="Arial" w:hAnsi="Arial" w:cs="Arial"/>
        </w:rPr>
        <w:t>vaccinatiecampagne tegen Meningokokken ACWY</w:t>
      </w:r>
      <w:r>
        <w:rPr>
          <w:rFonts w:ascii="Arial" w:hAnsi="Arial" w:cs="Arial"/>
        </w:rPr>
        <w:t>. Een groot</w:t>
      </w:r>
      <w:r w:rsidRPr="009562CD">
        <w:rPr>
          <w:rFonts w:ascii="Arial" w:hAnsi="Arial" w:cs="Arial"/>
        </w:rPr>
        <w:t xml:space="preserve"> deel van alle GGD medewerkers heeft zijn of haar steentje bijgedragen om dit tot een succes te maken. Dit willen we graag met </w:t>
      </w:r>
      <w:r>
        <w:rPr>
          <w:rFonts w:ascii="Arial" w:hAnsi="Arial" w:cs="Arial"/>
        </w:rPr>
        <w:t>elkaar</w:t>
      </w:r>
      <w:r w:rsidRPr="009562CD">
        <w:rPr>
          <w:rFonts w:ascii="Arial" w:hAnsi="Arial" w:cs="Arial"/>
        </w:rPr>
        <w:t xml:space="preserve"> delen in </w:t>
      </w:r>
      <w:r>
        <w:rPr>
          <w:rFonts w:ascii="Arial" w:hAnsi="Arial" w:cs="Arial"/>
        </w:rPr>
        <w:t>een klinische les.</w:t>
      </w:r>
      <w:r w:rsidRPr="009562CD">
        <w:rPr>
          <w:rFonts w:ascii="Arial" w:hAnsi="Arial" w:cs="Arial"/>
        </w:rPr>
        <w:t xml:space="preserve"> </w:t>
      </w:r>
    </w:p>
    <w:p w:rsidR="00CE1B1F" w:rsidRDefault="00CE1B1F" w:rsidP="00CE1B1F">
      <w:pPr>
        <w:rPr>
          <w:rFonts w:ascii="Arial" w:hAnsi="Arial" w:cs="Arial"/>
        </w:rPr>
      </w:pPr>
      <w:r w:rsidRPr="00EB0349">
        <w:rPr>
          <w:rFonts w:ascii="Arial" w:hAnsi="Arial" w:cs="Arial"/>
        </w:rPr>
        <w:t>In deze klinische les komen de volgende onderwerpen aan bod:</w:t>
      </w:r>
    </w:p>
    <w:p w:rsidR="00CE1B1F" w:rsidRPr="009562CD" w:rsidRDefault="00CE1B1F" w:rsidP="00CE1B1F">
      <w:pPr>
        <w:pStyle w:val="Lijstalinea"/>
        <w:numPr>
          <w:ilvl w:val="0"/>
          <w:numId w:val="12"/>
        </w:numPr>
        <w:rPr>
          <w:rFonts w:ascii="Arial" w:hAnsi="Arial" w:cs="Arial"/>
        </w:rPr>
      </w:pPr>
      <w:r w:rsidRPr="009562CD">
        <w:rPr>
          <w:rFonts w:ascii="Arial" w:hAnsi="Arial" w:cs="Arial"/>
        </w:rPr>
        <w:t xml:space="preserve">Cijfers en organisatie – </w:t>
      </w:r>
      <w:r w:rsidRPr="009562CD">
        <w:rPr>
          <w:rFonts w:ascii="Arial" w:hAnsi="Arial" w:cs="Arial"/>
          <w:i/>
        </w:rPr>
        <w:t>Wie, wat, waar en hoeveel?</w:t>
      </w:r>
      <w:r w:rsidRPr="009562CD">
        <w:rPr>
          <w:rFonts w:ascii="Arial" w:hAnsi="Arial" w:cs="Arial"/>
        </w:rPr>
        <w:tab/>
      </w:r>
    </w:p>
    <w:p w:rsidR="00CE1B1F" w:rsidRPr="009562CD" w:rsidRDefault="00CE1B1F" w:rsidP="00CE1B1F">
      <w:pPr>
        <w:pStyle w:val="Lijstalinea"/>
        <w:numPr>
          <w:ilvl w:val="0"/>
          <w:numId w:val="12"/>
        </w:numPr>
        <w:rPr>
          <w:rFonts w:ascii="Arial" w:hAnsi="Arial" w:cs="Arial"/>
        </w:rPr>
      </w:pPr>
      <w:r w:rsidRPr="009562CD">
        <w:rPr>
          <w:rFonts w:ascii="Arial" w:hAnsi="Arial" w:cs="Arial"/>
        </w:rPr>
        <w:t xml:space="preserve">Vaccins en ziekten – </w:t>
      </w:r>
      <w:r w:rsidRPr="009562CD">
        <w:rPr>
          <w:rFonts w:ascii="Arial" w:hAnsi="Arial" w:cs="Arial"/>
          <w:i/>
        </w:rPr>
        <w:t>Waar vaccineren we tegen en waarom?</w:t>
      </w:r>
    </w:p>
    <w:p w:rsidR="00CE1B1F" w:rsidRPr="009562CD" w:rsidRDefault="00CE1B1F" w:rsidP="00CE1B1F">
      <w:pPr>
        <w:pStyle w:val="Lijstalinea"/>
        <w:numPr>
          <w:ilvl w:val="0"/>
          <w:numId w:val="12"/>
        </w:numPr>
        <w:rPr>
          <w:rFonts w:ascii="Arial" w:hAnsi="Arial" w:cs="Arial"/>
          <w:i/>
        </w:rPr>
      </w:pPr>
      <w:r w:rsidRPr="009562CD">
        <w:rPr>
          <w:rFonts w:ascii="Arial" w:hAnsi="Arial" w:cs="Arial"/>
        </w:rPr>
        <w:t xml:space="preserve">Live briefing massavaccinatie – </w:t>
      </w:r>
      <w:r w:rsidRPr="009562CD">
        <w:rPr>
          <w:rFonts w:ascii="Arial" w:hAnsi="Arial" w:cs="Arial"/>
          <w:i/>
        </w:rPr>
        <w:t>Wat nemen we door en belang van hygiëne</w:t>
      </w:r>
    </w:p>
    <w:p w:rsidR="00CE1B1F" w:rsidRPr="009562CD" w:rsidRDefault="00CE1B1F" w:rsidP="00CE1B1F">
      <w:pPr>
        <w:pStyle w:val="Lijstalinea"/>
        <w:numPr>
          <w:ilvl w:val="0"/>
          <w:numId w:val="12"/>
        </w:numPr>
        <w:rPr>
          <w:rFonts w:ascii="Arial" w:hAnsi="Arial" w:cs="Arial"/>
          <w:i/>
        </w:rPr>
      </w:pPr>
      <w:r w:rsidRPr="009562CD">
        <w:rPr>
          <w:rFonts w:ascii="Arial" w:hAnsi="Arial" w:cs="Arial"/>
        </w:rPr>
        <w:t xml:space="preserve">Angst en flauwvallen – </w:t>
      </w:r>
      <w:r>
        <w:rPr>
          <w:rFonts w:ascii="Arial" w:hAnsi="Arial" w:cs="Arial"/>
          <w:i/>
        </w:rPr>
        <w:t>Wat</w:t>
      </w:r>
      <w:r w:rsidRPr="009562CD">
        <w:rPr>
          <w:rFonts w:ascii="Arial" w:hAnsi="Arial" w:cs="Arial"/>
          <w:i/>
        </w:rPr>
        <w:t xml:space="preserve"> moet je wel en wat juist niet doen?</w:t>
      </w:r>
    </w:p>
    <w:p w:rsidR="00CE1B1F" w:rsidRPr="009562CD" w:rsidRDefault="00CE1B1F" w:rsidP="00CE1B1F">
      <w:pPr>
        <w:pStyle w:val="Lijstalinea"/>
        <w:numPr>
          <w:ilvl w:val="0"/>
          <w:numId w:val="12"/>
        </w:numPr>
        <w:rPr>
          <w:rFonts w:ascii="Arial" w:hAnsi="Arial" w:cs="Arial"/>
        </w:rPr>
      </w:pPr>
      <w:r w:rsidRPr="009562CD">
        <w:rPr>
          <w:rFonts w:ascii="Arial" w:hAnsi="Arial" w:cs="Arial"/>
        </w:rPr>
        <w:t xml:space="preserve">De pers en </w:t>
      </w:r>
      <w:proofErr w:type="spellStart"/>
      <w:r w:rsidRPr="009562CD">
        <w:rPr>
          <w:rFonts w:ascii="Arial" w:hAnsi="Arial" w:cs="Arial"/>
        </w:rPr>
        <w:t>social</w:t>
      </w:r>
      <w:proofErr w:type="spellEnd"/>
      <w:r w:rsidRPr="009562CD">
        <w:rPr>
          <w:rFonts w:ascii="Arial" w:hAnsi="Arial" w:cs="Arial"/>
        </w:rPr>
        <w:t xml:space="preserve"> media rondom massavaccinatie</w:t>
      </w:r>
    </w:p>
    <w:p w:rsidR="00CE1B1F" w:rsidRPr="009562CD" w:rsidRDefault="00CE1B1F" w:rsidP="00CE1B1F">
      <w:pPr>
        <w:pStyle w:val="Lijstalinea"/>
        <w:numPr>
          <w:ilvl w:val="0"/>
          <w:numId w:val="12"/>
        </w:numPr>
        <w:rPr>
          <w:rFonts w:ascii="Arial" w:hAnsi="Arial" w:cs="Arial"/>
          <w:i/>
        </w:rPr>
      </w:pPr>
      <w:r w:rsidRPr="009562CD">
        <w:rPr>
          <w:rFonts w:ascii="Arial" w:hAnsi="Arial" w:cs="Arial"/>
        </w:rPr>
        <w:t xml:space="preserve">Een kijkje in de toekomst </w:t>
      </w:r>
      <w:r w:rsidRPr="009562CD">
        <w:rPr>
          <w:rFonts w:ascii="Arial" w:hAnsi="Arial" w:cs="Arial"/>
          <w:i/>
        </w:rPr>
        <w:t xml:space="preserve">– </w:t>
      </w:r>
      <w:r>
        <w:rPr>
          <w:rFonts w:ascii="Arial" w:hAnsi="Arial" w:cs="Arial"/>
          <w:i/>
        </w:rPr>
        <w:t>Het</w:t>
      </w:r>
      <w:r w:rsidRPr="009562CD">
        <w:rPr>
          <w:rFonts w:ascii="Arial" w:hAnsi="Arial" w:cs="Arial"/>
          <w:i/>
        </w:rPr>
        <w:t xml:space="preserve"> vaccinatiecentrum</w:t>
      </w:r>
    </w:p>
    <w:p w:rsidR="00CE1B1F" w:rsidRPr="00EB0349" w:rsidRDefault="00CE1B1F" w:rsidP="00CE1B1F">
      <w:pPr>
        <w:rPr>
          <w:rFonts w:ascii="Arial" w:hAnsi="Arial" w:cs="Arial"/>
        </w:rPr>
      </w:pPr>
    </w:p>
    <w:p w:rsidR="00CE1B1F" w:rsidRPr="00CE1B1F" w:rsidRDefault="00CE1B1F" w:rsidP="00CE1B1F">
      <w:pPr>
        <w:pStyle w:val="Geenafstand"/>
        <w:rPr>
          <w:rFonts w:ascii="Arial" w:hAnsi="Arial" w:cs="Arial"/>
          <w:u w:val="single"/>
        </w:rPr>
      </w:pPr>
      <w:r w:rsidRPr="00CE1B1F">
        <w:rPr>
          <w:rFonts w:ascii="Arial" w:hAnsi="Arial" w:cs="Arial"/>
          <w:u w:val="single"/>
        </w:rPr>
        <w:t>Deze klinische les wordt gegeven door:</w:t>
      </w:r>
    </w:p>
    <w:p w:rsidR="00CE1B1F" w:rsidRPr="00CE1B1F" w:rsidRDefault="00CE1B1F" w:rsidP="00CE1B1F">
      <w:pPr>
        <w:pStyle w:val="Geenafstand"/>
        <w:rPr>
          <w:rFonts w:ascii="Arial" w:hAnsi="Arial" w:cs="Arial"/>
        </w:rPr>
      </w:pPr>
      <w:r w:rsidRPr="00CE1B1F">
        <w:rPr>
          <w:rFonts w:ascii="Arial" w:hAnsi="Arial" w:cs="Arial"/>
        </w:rPr>
        <w:t>Arie Kraaijeveld, arts Maatschappij en Gezondheid, profiel Infectieziektebestrijding</w:t>
      </w:r>
    </w:p>
    <w:p w:rsidR="00CE1B1F" w:rsidRPr="00CE1B1F" w:rsidRDefault="00CE1B1F" w:rsidP="00CE1B1F">
      <w:pPr>
        <w:pStyle w:val="Geenafstand"/>
        <w:rPr>
          <w:rFonts w:ascii="Arial" w:hAnsi="Arial" w:cs="Arial"/>
        </w:rPr>
      </w:pPr>
      <w:r w:rsidRPr="00CE1B1F">
        <w:rPr>
          <w:rFonts w:ascii="Arial" w:hAnsi="Arial" w:cs="Arial"/>
        </w:rPr>
        <w:t>Helen Siers, arts Maatschappij en Gezondheid, profiel Infectieziektebestrijding</w:t>
      </w:r>
    </w:p>
    <w:p w:rsidR="00CE1B1F" w:rsidRPr="00CE1B1F" w:rsidRDefault="00CE1B1F" w:rsidP="00CE1B1F">
      <w:pPr>
        <w:pStyle w:val="Geenafstand"/>
        <w:rPr>
          <w:rFonts w:ascii="Arial" w:hAnsi="Arial" w:cs="Arial"/>
        </w:rPr>
      </w:pPr>
      <w:r w:rsidRPr="00CE1B1F">
        <w:rPr>
          <w:rFonts w:ascii="Arial" w:hAnsi="Arial" w:cs="Arial"/>
        </w:rPr>
        <w:t>2 Jeugdartsen</w:t>
      </w:r>
      <w:r w:rsidR="00D04B47">
        <w:rPr>
          <w:rFonts w:ascii="Arial" w:hAnsi="Arial" w:cs="Arial"/>
        </w:rPr>
        <w:t xml:space="preserve">, </w:t>
      </w:r>
      <w:proofErr w:type="spellStart"/>
      <w:r w:rsidRPr="00CE1B1F">
        <w:rPr>
          <w:rFonts w:ascii="Arial" w:hAnsi="Arial" w:cs="Arial"/>
        </w:rPr>
        <w:t>n.t.b</w:t>
      </w:r>
      <w:proofErr w:type="spellEnd"/>
      <w:r w:rsidRPr="00CE1B1F">
        <w:rPr>
          <w:rFonts w:ascii="Arial" w:hAnsi="Arial" w:cs="Arial"/>
        </w:rPr>
        <w:t>.</w:t>
      </w:r>
    </w:p>
    <w:p w:rsidR="00CE1B1F" w:rsidRPr="00CE1B1F" w:rsidRDefault="00CE1B1F" w:rsidP="00CE1B1F">
      <w:pPr>
        <w:pStyle w:val="Geenafstand"/>
        <w:rPr>
          <w:rFonts w:ascii="Arial" w:hAnsi="Arial" w:cs="Arial"/>
        </w:rPr>
      </w:pPr>
      <w:r w:rsidRPr="00CE1B1F">
        <w:rPr>
          <w:rFonts w:ascii="Arial" w:hAnsi="Arial" w:cs="Arial"/>
        </w:rPr>
        <w:t>Locatiecoördinator, verpleegkundige</w:t>
      </w:r>
      <w:r w:rsidR="00D04B47">
        <w:rPr>
          <w:rFonts w:ascii="Arial" w:hAnsi="Arial" w:cs="Arial"/>
        </w:rPr>
        <w:t xml:space="preserve">, </w:t>
      </w:r>
      <w:proofErr w:type="spellStart"/>
      <w:r w:rsidR="00D04B47">
        <w:rPr>
          <w:rFonts w:ascii="Arial" w:hAnsi="Arial" w:cs="Arial"/>
        </w:rPr>
        <w:t>n.t.b</w:t>
      </w:r>
      <w:proofErr w:type="spellEnd"/>
      <w:r w:rsidR="00D04B47">
        <w:rPr>
          <w:rFonts w:ascii="Arial" w:hAnsi="Arial" w:cs="Arial"/>
        </w:rPr>
        <w:t>.</w:t>
      </w:r>
    </w:p>
    <w:p w:rsidR="00CE1B1F" w:rsidRPr="00CE1B1F" w:rsidRDefault="00CE1B1F" w:rsidP="00CE1B1F">
      <w:pPr>
        <w:pStyle w:val="Geenafstand"/>
        <w:rPr>
          <w:rFonts w:ascii="Arial" w:hAnsi="Arial" w:cs="Arial"/>
        </w:rPr>
      </w:pPr>
      <w:r w:rsidRPr="00CE1B1F">
        <w:rPr>
          <w:rFonts w:ascii="Arial" w:hAnsi="Arial" w:cs="Arial"/>
        </w:rPr>
        <w:t xml:space="preserve">Erna de Vries, </w:t>
      </w:r>
      <w:r w:rsidR="00D04B47">
        <w:rPr>
          <w:rFonts w:ascii="Arial" w:hAnsi="Arial" w:cs="Arial"/>
        </w:rPr>
        <w:t>c</w:t>
      </w:r>
      <w:r w:rsidRPr="00CE1B1F">
        <w:rPr>
          <w:rFonts w:ascii="Arial" w:hAnsi="Arial" w:cs="Arial"/>
        </w:rPr>
        <w:t>ommunicatieadviseur</w:t>
      </w:r>
    </w:p>
    <w:p w:rsidR="00CE1B1F" w:rsidRPr="00CE1B1F" w:rsidRDefault="00CE1B1F" w:rsidP="00CE1B1F">
      <w:pPr>
        <w:pStyle w:val="Geenafstand"/>
        <w:rPr>
          <w:rFonts w:ascii="Arial" w:hAnsi="Arial" w:cs="Arial"/>
        </w:rPr>
      </w:pPr>
    </w:p>
    <w:p w:rsidR="00CE1B1F" w:rsidRDefault="00CE1B1F">
      <w:pPr>
        <w:rPr>
          <w:rFonts w:ascii="Arial" w:hAnsi="Arial" w:cs="Arial"/>
          <w:b/>
        </w:rPr>
      </w:pPr>
      <w:r>
        <w:rPr>
          <w:rFonts w:ascii="Arial" w:hAnsi="Arial" w:cs="Arial"/>
          <w:b/>
        </w:rPr>
        <w:br w:type="page"/>
      </w:r>
      <w:bookmarkStart w:id="0" w:name="_GoBack"/>
      <w:bookmarkEnd w:id="0"/>
    </w:p>
    <w:p w:rsidR="00CE1B1F" w:rsidRPr="00EB0349" w:rsidRDefault="00CE1B1F" w:rsidP="00CE1B1F">
      <w:pPr>
        <w:pStyle w:val="Geenafstand"/>
        <w:rPr>
          <w:rFonts w:ascii="Arial" w:hAnsi="Arial" w:cs="Arial"/>
          <w:b/>
        </w:rPr>
      </w:pPr>
      <w:bookmarkStart w:id="1" w:name="_Hlk15377095"/>
      <w:r w:rsidRPr="00EB0349">
        <w:rPr>
          <w:rFonts w:ascii="Arial" w:hAnsi="Arial" w:cs="Arial"/>
          <w:b/>
        </w:rPr>
        <w:lastRenderedPageBreak/>
        <w:t>Klinische les GGD NOG</w:t>
      </w:r>
      <w:r>
        <w:rPr>
          <w:rFonts w:ascii="Arial" w:hAnsi="Arial" w:cs="Arial"/>
          <w:b/>
        </w:rPr>
        <w:t xml:space="preserve"> 2</w:t>
      </w:r>
    </w:p>
    <w:p w:rsidR="00CE1B1F" w:rsidRPr="00EB0349" w:rsidRDefault="00CE1B1F" w:rsidP="00CE1B1F">
      <w:pPr>
        <w:pStyle w:val="Geenafstand"/>
        <w:rPr>
          <w:rFonts w:ascii="Arial" w:hAnsi="Arial" w:cs="Arial"/>
        </w:rPr>
      </w:pPr>
      <w:r w:rsidRPr="00EB0349">
        <w:rPr>
          <w:rFonts w:ascii="Arial" w:hAnsi="Arial" w:cs="Arial"/>
        </w:rPr>
        <w:t xml:space="preserve">Datum en tijd: </w:t>
      </w:r>
      <w:r w:rsidR="00E14F4B">
        <w:rPr>
          <w:rFonts w:ascii="Arial" w:hAnsi="Arial" w:cs="Arial"/>
        </w:rPr>
        <w:t>Maandag</w:t>
      </w:r>
      <w:r>
        <w:rPr>
          <w:rFonts w:ascii="Arial" w:hAnsi="Arial" w:cs="Arial"/>
        </w:rPr>
        <w:t xml:space="preserve"> </w:t>
      </w:r>
      <w:r w:rsidR="00E14F4B">
        <w:rPr>
          <w:rFonts w:ascii="Arial" w:hAnsi="Arial" w:cs="Arial"/>
        </w:rPr>
        <w:t>18</w:t>
      </w:r>
      <w:r>
        <w:rPr>
          <w:rFonts w:ascii="Arial" w:hAnsi="Arial" w:cs="Arial"/>
        </w:rPr>
        <w:t xml:space="preserve"> november 2019</w:t>
      </w:r>
      <w:r w:rsidRPr="00EB0349">
        <w:rPr>
          <w:rFonts w:ascii="Arial" w:hAnsi="Arial" w:cs="Arial"/>
        </w:rPr>
        <w:t xml:space="preserve">, 16.00-17.30 uur. </w:t>
      </w:r>
    </w:p>
    <w:p w:rsidR="00CE1B1F" w:rsidRPr="00EB0349" w:rsidRDefault="00CE1B1F" w:rsidP="00CE1B1F">
      <w:pPr>
        <w:pStyle w:val="Geenafstand"/>
        <w:rPr>
          <w:rFonts w:ascii="Arial" w:hAnsi="Arial" w:cs="Arial"/>
        </w:rPr>
      </w:pPr>
      <w:r w:rsidRPr="00EB0349">
        <w:rPr>
          <w:rFonts w:ascii="Arial" w:hAnsi="Arial" w:cs="Arial"/>
        </w:rPr>
        <w:t xml:space="preserve">Onderwerp: </w:t>
      </w:r>
      <w:r>
        <w:rPr>
          <w:rFonts w:ascii="Arial" w:hAnsi="Arial" w:cs="Arial"/>
        </w:rPr>
        <w:t>Vrouwelijke Genitale Verminking</w:t>
      </w:r>
    </w:p>
    <w:p w:rsidR="00CE1B1F" w:rsidRPr="00EB0349" w:rsidRDefault="00CE1B1F" w:rsidP="00CE1B1F">
      <w:pPr>
        <w:rPr>
          <w:rFonts w:ascii="Arial" w:hAnsi="Arial" w:cs="Arial"/>
        </w:rPr>
      </w:pPr>
    </w:p>
    <w:p w:rsidR="00CE1B1F" w:rsidRDefault="00CE1B1F" w:rsidP="00CE1B1F">
      <w:pPr>
        <w:rPr>
          <w:rFonts w:ascii="Arial" w:hAnsi="Arial" w:cs="Arial"/>
        </w:rPr>
      </w:pPr>
      <w:r w:rsidRPr="00EB0349">
        <w:rPr>
          <w:rFonts w:ascii="Arial" w:hAnsi="Arial" w:cs="Arial"/>
        </w:rPr>
        <w:t>In deze klinische les komen de volgende onderwerpen aan bod:</w:t>
      </w:r>
    </w:p>
    <w:p w:rsidR="00CE1B1F" w:rsidRDefault="00CE1B1F" w:rsidP="00CE1B1F">
      <w:pPr>
        <w:pStyle w:val="Lijstalinea"/>
        <w:numPr>
          <w:ilvl w:val="0"/>
          <w:numId w:val="13"/>
        </w:numPr>
        <w:rPr>
          <w:rFonts w:ascii="Arial" w:hAnsi="Arial" w:cs="Arial"/>
        </w:rPr>
      </w:pPr>
      <w:r>
        <w:rPr>
          <w:rFonts w:ascii="Arial" w:hAnsi="Arial" w:cs="Arial"/>
        </w:rPr>
        <w:t>Wat is VGV?</w:t>
      </w:r>
    </w:p>
    <w:p w:rsidR="00CE1B1F" w:rsidRDefault="00CE1B1F" w:rsidP="00CE1B1F">
      <w:pPr>
        <w:pStyle w:val="Lijstalinea"/>
        <w:numPr>
          <w:ilvl w:val="0"/>
          <w:numId w:val="13"/>
        </w:numPr>
        <w:rPr>
          <w:rFonts w:ascii="Arial" w:hAnsi="Arial" w:cs="Arial"/>
        </w:rPr>
      </w:pPr>
      <w:r>
        <w:rPr>
          <w:rFonts w:ascii="Arial" w:hAnsi="Arial" w:cs="Arial"/>
        </w:rPr>
        <w:t>Herkennen van VGV</w:t>
      </w:r>
    </w:p>
    <w:p w:rsidR="00CE1B1F" w:rsidRDefault="00CE1B1F" w:rsidP="00CE1B1F">
      <w:pPr>
        <w:pStyle w:val="Lijstalinea"/>
        <w:numPr>
          <w:ilvl w:val="0"/>
          <w:numId w:val="13"/>
        </w:numPr>
        <w:rPr>
          <w:rFonts w:ascii="Arial" w:hAnsi="Arial" w:cs="Arial"/>
        </w:rPr>
      </w:pPr>
      <w:r>
        <w:rPr>
          <w:rFonts w:ascii="Arial" w:hAnsi="Arial" w:cs="Arial"/>
        </w:rPr>
        <w:t>Wie moeten er alert zijn op VGV? Rol JGZ, Reizigerspoli en anderen?</w:t>
      </w:r>
    </w:p>
    <w:p w:rsidR="00CE1B1F" w:rsidRPr="00D23135" w:rsidRDefault="00CE1B1F" w:rsidP="00CE1B1F">
      <w:pPr>
        <w:pStyle w:val="Lijstalinea"/>
        <w:numPr>
          <w:ilvl w:val="0"/>
          <w:numId w:val="13"/>
        </w:numPr>
        <w:rPr>
          <w:rFonts w:ascii="Arial" w:hAnsi="Arial" w:cs="Arial"/>
        </w:rPr>
      </w:pPr>
      <w:r w:rsidRPr="00D23135">
        <w:rPr>
          <w:rFonts w:ascii="Arial" w:hAnsi="Arial" w:cs="Arial"/>
        </w:rPr>
        <w:t xml:space="preserve">Samenwerking GGD en ketenpartners op gebied </w:t>
      </w:r>
      <w:r>
        <w:rPr>
          <w:rFonts w:ascii="Arial" w:hAnsi="Arial" w:cs="Arial"/>
        </w:rPr>
        <w:t>VGV</w:t>
      </w:r>
    </w:p>
    <w:p w:rsidR="00CE1B1F" w:rsidRDefault="00CE1B1F" w:rsidP="00CE1B1F">
      <w:pPr>
        <w:pStyle w:val="Lijstalinea"/>
        <w:numPr>
          <w:ilvl w:val="0"/>
          <w:numId w:val="13"/>
        </w:numPr>
        <w:rPr>
          <w:rFonts w:ascii="Arial" w:hAnsi="Arial" w:cs="Arial"/>
        </w:rPr>
      </w:pPr>
      <w:r>
        <w:rPr>
          <w:rFonts w:ascii="Arial" w:hAnsi="Arial" w:cs="Arial"/>
        </w:rPr>
        <w:t>Casusbespreking</w:t>
      </w:r>
    </w:p>
    <w:p w:rsidR="00CE1B1F" w:rsidRPr="00EB0349" w:rsidRDefault="00CE1B1F" w:rsidP="00CE1B1F">
      <w:pPr>
        <w:rPr>
          <w:rFonts w:ascii="Arial" w:hAnsi="Arial" w:cs="Arial"/>
        </w:rPr>
      </w:pPr>
    </w:p>
    <w:p w:rsidR="00CE1B1F" w:rsidRPr="00CE1B1F" w:rsidRDefault="00CE1B1F" w:rsidP="00CE1B1F">
      <w:pPr>
        <w:pStyle w:val="Geenafstand"/>
        <w:rPr>
          <w:rFonts w:ascii="Arial" w:hAnsi="Arial" w:cs="Arial"/>
          <w:u w:val="single"/>
        </w:rPr>
      </w:pPr>
      <w:r w:rsidRPr="00CE1B1F">
        <w:rPr>
          <w:rFonts w:ascii="Arial" w:hAnsi="Arial" w:cs="Arial"/>
          <w:u w:val="single"/>
        </w:rPr>
        <w:t>Deze klinische les wordt gegeven door:</w:t>
      </w:r>
    </w:p>
    <w:p w:rsidR="00CE1B1F" w:rsidRPr="00CE1B1F" w:rsidRDefault="00CE1B1F" w:rsidP="00CE1B1F">
      <w:pPr>
        <w:pStyle w:val="Geenafstand"/>
        <w:rPr>
          <w:rFonts w:ascii="Arial" w:hAnsi="Arial" w:cs="Arial"/>
        </w:rPr>
      </w:pPr>
      <w:r w:rsidRPr="00CE1B1F">
        <w:rPr>
          <w:rFonts w:ascii="Arial" w:hAnsi="Arial" w:cs="Arial"/>
        </w:rPr>
        <w:t>Mirjam Gootink, verpleegkundige seksuele gezondheid, nazorgspreekuur  meisjesbesnijdenis</w:t>
      </w:r>
    </w:p>
    <w:p w:rsidR="00CE1B1F" w:rsidRPr="00CE1B1F" w:rsidRDefault="00CE1B1F" w:rsidP="00CE1B1F">
      <w:pPr>
        <w:pStyle w:val="Geenafstand"/>
        <w:rPr>
          <w:rFonts w:ascii="Arial" w:hAnsi="Arial" w:cs="Arial"/>
        </w:rPr>
      </w:pPr>
      <w:r w:rsidRPr="00CE1B1F">
        <w:rPr>
          <w:rFonts w:ascii="Arial" w:hAnsi="Arial" w:cs="Arial"/>
        </w:rPr>
        <w:t>Sunay Nuraydin, gezondheidsmedewerker, aandachtsgebied VGV</w:t>
      </w:r>
    </w:p>
    <w:bookmarkEnd w:id="1"/>
    <w:p w:rsidR="00CE1B1F" w:rsidRPr="00D04B47" w:rsidRDefault="00D04B47" w:rsidP="00CE1B1F">
      <w:pPr>
        <w:rPr>
          <w:rFonts w:ascii="Arial" w:hAnsi="Arial" w:cs="Arial"/>
        </w:rPr>
      </w:pPr>
      <w:r>
        <w:rPr>
          <w:rFonts w:ascii="Arial" w:hAnsi="Arial" w:cs="Arial"/>
        </w:rPr>
        <w:t xml:space="preserve">Externe spreker, </w:t>
      </w:r>
      <w:r w:rsidRPr="00D04B47">
        <w:rPr>
          <w:rFonts w:ascii="Arial" w:hAnsi="Arial" w:cs="Arial"/>
        </w:rPr>
        <w:t>Sleutelfiguur</w:t>
      </w:r>
      <w:r>
        <w:rPr>
          <w:rFonts w:ascii="Arial" w:hAnsi="Arial" w:cs="Arial"/>
        </w:rPr>
        <w:t xml:space="preserve"> VGV</w:t>
      </w:r>
      <w:r w:rsidRPr="00D04B47">
        <w:rPr>
          <w:rFonts w:ascii="Arial" w:hAnsi="Arial" w:cs="Arial"/>
        </w:rPr>
        <w:t xml:space="preserve">, </w:t>
      </w:r>
      <w:proofErr w:type="spellStart"/>
      <w:r w:rsidRPr="00D04B47">
        <w:rPr>
          <w:rFonts w:ascii="Arial" w:hAnsi="Arial" w:cs="Arial"/>
        </w:rPr>
        <w:t>n.t.b</w:t>
      </w:r>
      <w:proofErr w:type="spellEnd"/>
      <w:r w:rsidRPr="00D04B47">
        <w:rPr>
          <w:rFonts w:ascii="Arial" w:hAnsi="Arial" w:cs="Arial"/>
        </w:rPr>
        <w:t>.</w:t>
      </w:r>
    </w:p>
    <w:p w:rsidR="00CE1B1F" w:rsidRDefault="00CE1B1F">
      <w:pPr>
        <w:rPr>
          <w:rFonts w:ascii="Arial" w:hAnsi="Arial" w:cs="Arial"/>
          <w:b/>
        </w:rPr>
      </w:pPr>
    </w:p>
    <w:p w:rsidR="00156028" w:rsidRDefault="00156028">
      <w:pPr>
        <w:rPr>
          <w:rFonts w:ascii="Arial" w:hAnsi="Arial" w:cs="Arial"/>
          <w:b/>
        </w:rPr>
      </w:pPr>
      <w:r>
        <w:rPr>
          <w:rFonts w:ascii="Arial" w:hAnsi="Arial" w:cs="Arial"/>
          <w:b/>
        </w:rPr>
        <w:br w:type="page"/>
      </w:r>
    </w:p>
    <w:p w:rsidR="00CE1B1F" w:rsidRPr="00EB0349" w:rsidRDefault="00CE1B1F" w:rsidP="00CE1B1F">
      <w:pPr>
        <w:pStyle w:val="Geenafstand"/>
        <w:rPr>
          <w:rFonts w:ascii="Arial" w:hAnsi="Arial" w:cs="Arial"/>
          <w:b/>
        </w:rPr>
      </w:pPr>
      <w:r w:rsidRPr="00EB0349">
        <w:rPr>
          <w:rFonts w:ascii="Arial" w:hAnsi="Arial" w:cs="Arial"/>
          <w:b/>
        </w:rPr>
        <w:lastRenderedPageBreak/>
        <w:t>Klinische les GGD NOG</w:t>
      </w:r>
      <w:r>
        <w:rPr>
          <w:rFonts w:ascii="Arial" w:hAnsi="Arial" w:cs="Arial"/>
          <w:b/>
        </w:rPr>
        <w:t xml:space="preserve"> 3</w:t>
      </w:r>
    </w:p>
    <w:p w:rsidR="00CE1B1F" w:rsidRPr="00EB0349" w:rsidRDefault="00CE1B1F" w:rsidP="00CE1B1F">
      <w:pPr>
        <w:pStyle w:val="Geenafstand"/>
        <w:rPr>
          <w:rFonts w:ascii="Arial" w:hAnsi="Arial" w:cs="Arial"/>
        </w:rPr>
      </w:pPr>
      <w:r w:rsidRPr="00EB0349">
        <w:rPr>
          <w:rFonts w:ascii="Arial" w:hAnsi="Arial" w:cs="Arial"/>
        </w:rPr>
        <w:t xml:space="preserve">Datum en tijd: Dinsdag </w:t>
      </w:r>
      <w:r>
        <w:rPr>
          <w:rFonts w:ascii="Arial" w:hAnsi="Arial" w:cs="Arial"/>
        </w:rPr>
        <w:t>10</w:t>
      </w:r>
      <w:r w:rsidRPr="00EB0349">
        <w:rPr>
          <w:rFonts w:ascii="Arial" w:hAnsi="Arial" w:cs="Arial"/>
        </w:rPr>
        <w:t xml:space="preserve"> maart, 16.00-17.30 uur. </w:t>
      </w:r>
    </w:p>
    <w:p w:rsidR="00CE1B1F" w:rsidRPr="00EB0349" w:rsidRDefault="00CE1B1F" w:rsidP="00CE1B1F">
      <w:pPr>
        <w:pStyle w:val="Geenafstand"/>
        <w:rPr>
          <w:rFonts w:ascii="Arial" w:hAnsi="Arial" w:cs="Arial"/>
        </w:rPr>
      </w:pPr>
      <w:r w:rsidRPr="00EB0349">
        <w:rPr>
          <w:rFonts w:ascii="Arial" w:hAnsi="Arial" w:cs="Arial"/>
        </w:rPr>
        <w:t>Onderwerp: Forensische Geneeskunde</w:t>
      </w:r>
    </w:p>
    <w:p w:rsidR="00CE1B1F" w:rsidRPr="00EB0349" w:rsidRDefault="00CE1B1F" w:rsidP="00CE1B1F">
      <w:pPr>
        <w:rPr>
          <w:rFonts w:ascii="Arial" w:hAnsi="Arial" w:cs="Arial"/>
        </w:rPr>
      </w:pPr>
    </w:p>
    <w:p w:rsidR="00CE1B1F" w:rsidRPr="00CE1B1F" w:rsidRDefault="00CE1B1F" w:rsidP="00CE1B1F">
      <w:pPr>
        <w:pStyle w:val="Geenafstand"/>
        <w:rPr>
          <w:rFonts w:ascii="Arial" w:hAnsi="Arial" w:cs="Arial"/>
        </w:rPr>
      </w:pPr>
      <w:r w:rsidRPr="00CE1B1F">
        <w:rPr>
          <w:rFonts w:ascii="Arial" w:hAnsi="Arial" w:cs="Arial"/>
        </w:rPr>
        <w:t>In deze klinische les komen de volgende onderwerpen aan bod:</w:t>
      </w:r>
    </w:p>
    <w:p w:rsidR="00CE1B1F" w:rsidRPr="00CE1B1F" w:rsidRDefault="00CE1B1F" w:rsidP="00CE1B1F">
      <w:pPr>
        <w:pStyle w:val="Geenafstand"/>
        <w:rPr>
          <w:rFonts w:ascii="Arial" w:hAnsi="Arial" w:cs="Arial"/>
        </w:rPr>
      </w:pPr>
      <w:r w:rsidRPr="00CE1B1F">
        <w:rPr>
          <w:rFonts w:ascii="Arial" w:hAnsi="Arial" w:cs="Arial"/>
        </w:rPr>
        <w:t>- Organisatie Forensische Geneeskunde in Nederland</w:t>
      </w:r>
    </w:p>
    <w:p w:rsidR="00CE1B1F" w:rsidRPr="00CE1B1F" w:rsidRDefault="00CE1B1F" w:rsidP="00CE1B1F">
      <w:pPr>
        <w:pStyle w:val="Geenafstand"/>
        <w:rPr>
          <w:rFonts w:ascii="Arial" w:hAnsi="Arial" w:cs="Arial"/>
        </w:rPr>
      </w:pPr>
      <w:r w:rsidRPr="00CE1B1F">
        <w:rPr>
          <w:rFonts w:ascii="Arial" w:hAnsi="Arial" w:cs="Arial"/>
        </w:rPr>
        <w:t>- Lijkschouw</w:t>
      </w:r>
    </w:p>
    <w:p w:rsidR="00CE1B1F" w:rsidRPr="00CE1B1F" w:rsidRDefault="00CE1B1F" w:rsidP="00CE1B1F">
      <w:pPr>
        <w:pStyle w:val="Geenafstand"/>
        <w:rPr>
          <w:rFonts w:ascii="Arial" w:hAnsi="Arial" w:cs="Arial"/>
        </w:rPr>
      </w:pPr>
      <w:r w:rsidRPr="00CE1B1F">
        <w:rPr>
          <w:rFonts w:ascii="Arial" w:hAnsi="Arial" w:cs="Arial"/>
        </w:rPr>
        <w:t>- Euthanasie</w:t>
      </w:r>
    </w:p>
    <w:p w:rsidR="00CE1B1F" w:rsidRPr="00CE1B1F" w:rsidRDefault="00CE1B1F" w:rsidP="00CE1B1F">
      <w:pPr>
        <w:pStyle w:val="Geenafstand"/>
        <w:rPr>
          <w:rFonts w:ascii="Arial" w:hAnsi="Arial" w:cs="Arial"/>
        </w:rPr>
      </w:pPr>
      <w:r w:rsidRPr="00CE1B1F">
        <w:rPr>
          <w:rFonts w:ascii="Arial" w:hAnsi="Arial" w:cs="Arial"/>
        </w:rPr>
        <w:t>- Bloedproeven</w:t>
      </w:r>
    </w:p>
    <w:p w:rsidR="00CE1B1F" w:rsidRPr="00CE1B1F" w:rsidRDefault="00CE1B1F" w:rsidP="00CE1B1F">
      <w:pPr>
        <w:pStyle w:val="Geenafstand"/>
        <w:rPr>
          <w:rFonts w:ascii="Arial" w:hAnsi="Arial" w:cs="Arial"/>
        </w:rPr>
      </w:pPr>
      <w:r w:rsidRPr="00CE1B1F">
        <w:rPr>
          <w:rFonts w:ascii="Arial" w:hAnsi="Arial" w:cs="Arial"/>
        </w:rPr>
        <w:t>- Samenwerking met politie en andere ketenpartners</w:t>
      </w:r>
    </w:p>
    <w:p w:rsidR="00CE1B1F" w:rsidRPr="00CE1B1F" w:rsidRDefault="00CE1B1F" w:rsidP="00CE1B1F">
      <w:pPr>
        <w:pStyle w:val="Geenafstand"/>
        <w:rPr>
          <w:rFonts w:ascii="Arial" w:hAnsi="Arial" w:cs="Arial"/>
        </w:rPr>
      </w:pPr>
      <w:r w:rsidRPr="00CE1B1F">
        <w:rPr>
          <w:rFonts w:ascii="Arial" w:hAnsi="Arial" w:cs="Arial"/>
        </w:rPr>
        <w:t>- Nieuwe ontwikkelingen binnen de Forensische Geneeskunde</w:t>
      </w:r>
    </w:p>
    <w:p w:rsidR="00CE1B1F" w:rsidRPr="00EB0349" w:rsidRDefault="00CE1B1F" w:rsidP="00CE1B1F">
      <w:pPr>
        <w:rPr>
          <w:rFonts w:ascii="Arial" w:hAnsi="Arial" w:cs="Arial"/>
        </w:rPr>
      </w:pPr>
    </w:p>
    <w:p w:rsidR="00CE1B1F" w:rsidRPr="00CE1B1F" w:rsidRDefault="00CE1B1F" w:rsidP="00CE1B1F">
      <w:pPr>
        <w:rPr>
          <w:rFonts w:ascii="Arial" w:hAnsi="Arial" w:cs="Arial"/>
          <w:u w:val="single"/>
        </w:rPr>
      </w:pPr>
      <w:r w:rsidRPr="00A72F3D">
        <w:rPr>
          <w:rFonts w:ascii="Arial" w:hAnsi="Arial" w:cs="Arial"/>
          <w:u w:val="single"/>
        </w:rPr>
        <w:t>Deze klinische les wordt gegeven door:</w:t>
      </w:r>
      <w:r>
        <w:rPr>
          <w:rFonts w:ascii="Arial" w:hAnsi="Arial" w:cs="Arial"/>
          <w:u w:val="single"/>
        </w:rPr>
        <w:br/>
      </w:r>
      <w:r w:rsidRPr="00EB0349">
        <w:rPr>
          <w:rFonts w:ascii="Arial" w:hAnsi="Arial" w:cs="Arial"/>
        </w:rPr>
        <w:t>Peter Schrooders, arts Maatschappij en Gezondheid</w:t>
      </w:r>
      <w:r>
        <w:rPr>
          <w:rFonts w:ascii="Arial" w:hAnsi="Arial" w:cs="Arial"/>
        </w:rPr>
        <w:t>, profiel i</w:t>
      </w:r>
      <w:r w:rsidRPr="0044784E">
        <w:rPr>
          <w:rFonts w:ascii="Arial" w:hAnsi="Arial" w:cs="Arial"/>
        </w:rPr>
        <w:t>nfectieziektebestrijding en arts forensische geneeskunde FMG</w:t>
      </w:r>
    </w:p>
    <w:p w:rsidR="00CE1B1F" w:rsidRDefault="00CE1B1F">
      <w:pPr>
        <w:rPr>
          <w:rFonts w:ascii="Arial" w:hAnsi="Arial" w:cs="Arial"/>
          <w:b/>
        </w:rPr>
      </w:pPr>
      <w:r>
        <w:rPr>
          <w:rFonts w:ascii="Arial" w:hAnsi="Arial" w:cs="Arial"/>
          <w:b/>
        </w:rPr>
        <w:br w:type="page"/>
      </w:r>
    </w:p>
    <w:p w:rsidR="00CE1B1F" w:rsidRPr="00EB0349" w:rsidRDefault="00CE1B1F" w:rsidP="00CE1B1F">
      <w:pPr>
        <w:pStyle w:val="Geenafstand"/>
        <w:rPr>
          <w:rFonts w:ascii="Arial" w:hAnsi="Arial" w:cs="Arial"/>
          <w:b/>
        </w:rPr>
      </w:pPr>
      <w:r w:rsidRPr="00EB0349">
        <w:rPr>
          <w:rFonts w:ascii="Arial" w:hAnsi="Arial" w:cs="Arial"/>
          <w:b/>
        </w:rPr>
        <w:lastRenderedPageBreak/>
        <w:t>Klinische les GGD NOG</w:t>
      </w:r>
      <w:r>
        <w:rPr>
          <w:rFonts w:ascii="Arial" w:hAnsi="Arial" w:cs="Arial"/>
          <w:b/>
        </w:rPr>
        <w:t xml:space="preserve"> 4</w:t>
      </w:r>
    </w:p>
    <w:p w:rsidR="00CE1B1F" w:rsidRPr="00EB0349" w:rsidRDefault="00CE1B1F" w:rsidP="00CE1B1F">
      <w:pPr>
        <w:pStyle w:val="Geenafstand"/>
        <w:rPr>
          <w:rFonts w:ascii="Arial" w:hAnsi="Arial" w:cs="Arial"/>
        </w:rPr>
      </w:pPr>
      <w:r w:rsidRPr="00EB0349">
        <w:rPr>
          <w:rFonts w:ascii="Arial" w:hAnsi="Arial" w:cs="Arial"/>
        </w:rPr>
        <w:t xml:space="preserve">Datum en tijd: </w:t>
      </w:r>
      <w:r>
        <w:rPr>
          <w:rFonts w:ascii="Arial" w:hAnsi="Arial" w:cs="Arial"/>
        </w:rPr>
        <w:t>Donderdag 4 juni</w:t>
      </w:r>
      <w:r w:rsidRPr="00EB0349">
        <w:rPr>
          <w:rFonts w:ascii="Arial" w:hAnsi="Arial" w:cs="Arial"/>
        </w:rPr>
        <w:t xml:space="preserve">, 16.00-17.30 uur. </w:t>
      </w:r>
    </w:p>
    <w:p w:rsidR="00CE1B1F" w:rsidRPr="00EB0349" w:rsidRDefault="00CE1B1F" w:rsidP="00CE1B1F">
      <w:pPr>
        <w:pStyle w:val="Geenafstand"/>
        <w:rPr>
          <w:rFonts w:ascii="Arial" w:hAnsi="Arial" w:cs="Arial"/>
        </w:rPr>
      </w:pPr>
      <w:r w:rsidRPr="00EB0349">
        <w:rPr>
          <w:rFonts w:ascii="Arial" w:hAnsi="Arial" w:cs="Arial"/>
        </w:rPr>
        <w:t xml:space="preserve">Onderwerp: </w:t>
      </w:r>
      <w:r>
        <w:rPr>
          <w:rFonts w:ascii="Arial" w:hAnsi="Arial" w:cs="Arial"/>
        </w:rPr>
        <w:t>Maatschappelijke Zorg</w:t>
      </w:r>
    </w:p>
    <w:p w:rsidR="00CE1B1F" w:rsidRPr="00EB0349" w:rsidRDefault="00CE1B1F" w:rsidP="00CE1B1F">
      <w:pPr>
        <w:rPr>
          <w:rFonts w:ascii="Arial" w:hAnsi="Arial" w:cs="Arial"/>
        </w:rPr>
      </w:pPr>
    </w:p>
    <w:p w:rsidR="00CE1B1F" w:rsidRDefault="00CE1B1F" w:rsidP="00CE1B1F">
      <w:pPr>
        <w:rPr>
          <w:rFonts w:ascii="Arial" w:hAnsi="Arial" w:cs="Arial"/>
        </w:rPr>
      </w:pPr>
      <w:r w:rsidRPr="00EB0349">
        <w:rPr>
          <w:rFonts w:ascii="Arial" w:hAnsi="Arial" w:cs="Arial"/>
        </w:rPr>
        <w:t>In deze klinische les komen de volgende onderwerpen aan bod:</w:t>
      </w:r>
    </w:p>
    <w:p w:rsidR="00CE1B1F" w:rsidRPr="00D23135" w:rsidRDefault="00CE1B1F" w:rsidP="00CE1B1F">
      <w:pPr>
        <w:pStyle w:val="Lijstalinea"/>
        <w:numPr>
          <w:ilvl w:val="0"/>
          <w:numId w:val="13"/>
        </w:numPr>
        <w:rPr>
          <w:rFonts w:ascii="Arial" w:hAnsi="Arial" w:cs="Arial"/>
        </w:rPr>
      </w:pPr>
      <w:r w:rsidRPr="00D23135">
        <w:rPr>
          <w:rFonts w:ascii="Arial" w:hAnsi="Arial" w:cs="Arial"/>
        </w:rPr>
        <w:t>Organisatie Maatschappelijke Zorg in Nederland</w:t>
      </w:r>
    </w:p>
    <w:p w:rsidR="00CE1B1F" w:rsidRPr="00D23135" w:rsidRDefault="00CE1B1F" w:rsidP="00CE1B1F">
      <w:pPr>
        <w:pStyle w:val="Lijstalinea"/>
        <w:numPr>
          <w:ilvl w:val="0"/>
          <w:numId w:val="13"/>
        </w:numPr>
        <w:rPr>
          <w:rFonts w:ascii="Arial" w:hAnsi="Arial" w:cs="Arial"/>
        </w:rPr>
      </w:pPr>
      <w:r w:rsidRPr="00D23135">
        <w:rPr>
          <w:rFonts w:ascii="Arial" w:hAnsi="Arial" w:cs="Arial"/>
        </w:rPr>
        <w:t>Samenwerking GGD en ketenpartners op gebied MZ</w:t>
      </w:r>
    </w:p>
    <w:p w:rsidR="00CE1B1F" w:rsidRDefault="00CE1B1F" w:rsidP="00CE1B1F">
      <w:pPr>
        <w:pStyle w:val="Lijstalinea"/>
        <w:numPr>
          <w:ilvl w:val="0"/>
          <w:numId w:val="13"/>
        </w:numPr>
        <w:rPr>
          <w:rFonts w:ascii="Arial" w:hAnsi="Arial" w:cs="Arial"/>
        </w:rPr>
      </w:pPr>
      <w:r w:rsidRPr="00D23135">
        <w:rPr>
          <w:rFonts w:ascii="Arial" w:hAnsi="Arial" w:cs="Arial"/>
        </w:rPr>
        <w:t>Wet verplichte GGZ; wat houdt het in en wat zijn de eerste ervaringen</w:t>
      </w:r>
    </w:p>
    <w:p w:rsidR="00CE1B1F" w:rsidRPr="00CE1B1F" w:rsidRDefault="00CE1B1F" w:rsidP="00CE1B1F">
      <w:pPr>
        <w:pStyle w:val="Geenafstand"/>
        <w:rPr>
          <w:rFonts w:ascii="Arial" w:hAnsi="Arial" w:cs="Arial"/>
        </w:rPr>
      </w:pPr>
    </w:p>
    <w:p w:rsidR="00CE1B1F" w:rsidRPr="00CE1B1F" w:rsidRDefault="00CE1B1F" w:rsidP="00CE1B1F">
      <w:pPr>
        <w:pStyle w:val="Geenafstand"/>
        <w:rPr>
          <w:rFonts w:ascii="Arial" w:hAnsi="Arial" w:cs="Arial"/>
          <w:u w:val="single"/>
        </w:rPr>
      </w:pPr>
      <w:r w:rsidRPr="00CE1B1F">
        <w:rPr>
          <w:rFonts w:ascii="Arial" w:hAnsi="Arial" w:cs="Arial"/>
          <w:u w:val="single"/>
        </w:rPr>
        <w:t>Deze klinische les wordt gegeven door:</w:t>
      </w:r>
    </w:p>
    <w:p w:rsidR="00CE1B1F" w:rsidRPr="00CE1B1F" w:rsidRDefault="00CE1B1F" w:rsidP="00CE1B1F">
      <w:pPr>
        <w:pStyle w:val="Geenafstand"/>
        <w:rPr>
          <w:rFonts w:ascii="Arial" w:hAnsi="Arial" w:cs="Arial"/>
        </w:rPr>
      </w:pPr>
      <w:r w:rsidRPr="00CE1B1F">
        <w:rPr>
          <w:rFonts w:ascii="Arial" w:hAnsi="Arial" w:cs="Arial"/>
        </w:rPr>
        <w:t>Sebastiaan Mens, Coördinator Meldpunt Maatschappelijke Zorg &amp; Team VIA</w:t>
      </w:r>
    </w:p>
    <w:p w:rsidR="00CE1B1F" w:rsidRPr="00CE1B1F" w:rsidRDefault="00CE1B1F" w:rsidP="00CE1B1F">
      <w:pPr>
        <w:pStyle w:val="Geenafstand"/>
        <w:rPr>
          <w:rFonts w:ascii="Arial" w:hAnsi="Arial" w:cs="Arial"/>
        </w:rPr>
      </w:pPr>
      <w:r w:rsidRPr="00CE1B1F">
        <w:rPr>
          <w:rFonts w:ascii="Arial" w:hAnsi="Arial" w:cs="Arial"/>
        </w:rPr>
        <w:t xml:space="preserve">Anita </w:t>
      </w:r>
      <w:proofErr w:type="spellStart"/>
      <w:r w:rsidRPr="00CE1B1F">
        <w:rPr>
          <w:rFonts w:ascii="Arial" w:hAnsi="Arial" w:cs="Arial"/>
        </w:rPr>
        <w:t>Bonekamp</w:t>
      </w:r>
      <w:proofErr w:type="spellEnd"/>
      <w:r w:rsidRPr="00CE1B1F">
        <w:rPr>
          <w:rFonts w:ascii="Arial" w:hAnsi="Arial" w:cs="Arial"/>
        </w:rPr>
        <w:t>, Procesregisseur Vangnet Zutphen</w:t>
      </w:r>
    </w:p>
    <w:p w:rsidR="00CE1B1F" w:rsidRPr="00CE1B1F" w:rsidRDefault="00CE1B1F" w:rsidP="00CE1B1F">
      <w:pPr>
        <w:pStyle w:val="Geenafstand"/>
        <w:rPr>
          <w:rFonts w:ascii="Arial" w:hAnsi="Arial" w:cs="Arial"/>
        </w:rPr>
      </w:pPr>
      <w:r w:rsidRPr="00CE1B1F">
        <w:rPr>
          <w:rFonts w:ascii="Arial" w:hAnsi="Arial" w:cs="Arial"/>
        </w:rPr>
        <w:t>Externe spreker, psychiater</w:t>
      </w:r>
      <w:r w:rsidR="00D04B47">
        <w:rPr>
          <w:rFonts w:ascii="Arial" w:hAnsi="Arial" w:cs="Arial"/>
        </w:rPr>
        <w:t xml:space="preserve">, </w:t>
      </w:r>
      <w:proofErr w:type="spellStart"/>
      <w:r w:rsidR="00D04B47">
        <w:rPr>
          <w:rFonts w:ascii="Arial" w:hAnsi="Arial" w:cs="Arial"/>
        </w:rPr>
        <w:t>n.t.b</w:t>
      </w:r>
      <w:proofErr w:type="spellEnd"/>
      <w:r w:rsidR="00D04B47">
        <w:rPr>
          <w:rFonts w:ascii="Arial" w:hAnsi="Arial" w:cs="Arial"/>
        </w:rPr>
        <w:t>.</w:t>
      </w:r>
    </w:p>
    <w:p w:rsidR="00CE1B1F" w:rsidRDefault="00CE1B1F" w:rsidP="00CE1B1F">
      <w:pPr>
        <w:rPr>
          <w:rFonts w:ascii="Arial" w:hAnsi="Arial" w:cs="Arial"/>
          <w:sz w:val="20"/>
          <w:szCs w:val="20"/>
        </w:rPr>
      </w:pPr>
    </w:p>
    <w:p w:rsidR="00CE1B1F" w:rsidRDefault="00CE1B1F" w:rsidP="00CE1B1F">
      <w:pPr>
        <w:rPr>
          <w:rFonts w:ascii="Arial" w:hAnsi="Arial" w:cs="Arial"/>
          <w:sz w:val="20"/>
          <w:szCs w:val="20"/>
        </w:rPr>
      </w:pPr>
    </w:p>
    <w:p w:rsidR="00CE1B1F" w:rsidRDefault="00CE1B1F" w:rsidP="00CE1B1F">
      <w:pPr>
        <w:rPr>
          <w:rFonts w:ascii="Arial" w:hAnsi="Arial" w:cs="Arial"/>
          <w:sz w:val="20"/>
          <w:szCs w:val="20"/>
        </w:rPr>
      </w:pPr>
    </w:p>
    <w:p w:rsidR="00CE1B1F" w:rsidRDefault="00CE1B1F" w:rsidP="00CE1B1F">
      <w:pPr>
        <w:rPr>
          <w:rFonts w:ascii="Arial" w:hAnsi="Arial" w:cs="Arial"/>
          <w:sz w:val="20"/>
          <w:szCs w:val="20"/>
        </w:rPr>
      </w:pPr>
    </w:p>
    <w:p w:rsidR="00CE1B1F" w:rsidRDefault="00CE1B1F" w:rsidP="00CE1B1F">
      <w:pPr>
        <w:rPr>
          <w:rFonts w:ascii="Arial" w:hAnsi="Arial" w:cs="Arial"/>
          <w:sz w:val="20"/>
          <w:szCs w:val="20"/>
        </w:rPr>
      </w:pPr>
    </w:p>
    <w:p w:rsidR="00246108" w:rsidRDefault="00246108" w:rsidP="00A52D77">
      <w:pPr>
        <w:pStyle w:val="Geenafstand"/>
      </w:pPr>
    </w:p>
    <w:sectPr w:rsidR="002461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449" w:rsidRDefault="00A51449" w:rsidP="00A51449">
      <w:pPr>
        <w:spacing w:after="0" w:line="240" w:lineRule="auto"/>
      </w:pPr>
      <w:r>
        <w:separator/>
      </w:r>
    </w:p>
  </w:endnote>
  <w:endnote w:type="continuationSeparator" w:id="0">
    <w:p w:rsidR="00A51449" w:rsidRDefault="00A51449" w:rsidP="00A51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449" w:rsidRDefault="00A51449" w:rsidP="00A51449">
      <w:pPr>
        <w:spacing w:after="0" w:line="240" w:lineRule="auto"/>
      </w:pPr>
      <w:r>
        <w:separator/>
      </w:r>
    </w:p>
  </w:footnote>
  <w:footnote w:type="continuationSeparator" w:id="0">
    <w:p w:rsidR="00A51449" w:rsidRDefault="00A51449" w:rsidP="00A514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C538F"/>
    <w:multiLevelType w:val="hybridMultilevel"/>
    <w:tmpl w:val="29AE443E"/>
    <w:lvl w:ilvl="0" w:tplc="BB228A9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AC74FA"/>
    <w:multiLevelType w:val="hybridMultilevel"/>
    <w:tmpl w:val="066EE8B0"/>
    <w:lvl w:ilvl="0" w:tplc="42D4373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067D02"/>
    <w:multiLevelType w:val="hybridMultilevel"/>
    <w:tmpl w:val="FC68B090"/>
    <w:lvl w:ilvl="0" w:tplc="518A75D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BB0A6D"/>
    <w:multiLevelType w:val="hybridMultilevel"/>
    <w:tmpl w:val="3DD460CE"/>
    <w:lvl w:ilvl="0" w:tplc="04130001">
      <w:start w:val="1"/>
      <w:numFmt w:val="bullet"/>
      <w:lvlText w:val=""/>
      <w:lvlJc w:val="left"/>
      <w:pPr>
        <w:ind w:left="720" w:hanging="360"/>
      </w:pPr>
      <w:rPr>
        <w:rFonts w:ascii="Symbol" w:hAnsi="Symbol" w:hint="default"/>
      </w:rPr>
    </w:lvl>
    <w:lvl w:ilvl="1" w:tplc="42D4373E">
      <w:numFmt w:val="bullet"/>
      <w:lvlText w:val="-"/>
      <w:lvlJc w:val="left"/>
      <w:pPr>
        <w:ind w:left="1440" w:hanging="360"/>
      </w:pPr>
      <w:rPr>
        <w:rFonts w:ascii="Calibri" w:eastAsiaTheme="minorHAnsi" w:hAnsi="Calibri" w:cstheme="minorBid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51A1742"/>
    <w:multiLevelType w:val="hybridMultilevel"/>
    <w:tmpl w:val="40CC4FAC"/>
    <w:lvl w:ilvl="0" w:tplc="E620DBE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7CC3AEC"/>
    <w:multiLevelType w:val="hybridMultilevel"/>
    <w:tmpl w:val="3AFC2D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E143C10"/>
    <w:multiLevelType w:val="hybridMultilevel"/>
    <w:tmpl w:val="0284DF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2DC2BAD"/>
    <w:multiLevelType w:val="hybridMultilevel"/>
    <w:tmpl w:val="901ADAFE"/>
    <w:lvl w:ilvl="0" w:tplc="42D4373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8CF03FF"/>
    <w:multiLevelType w:val="hybridMultilevel"/>
    <w:tmpl w:val="E4B0B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D503090"/>
    <w:multiLevelType w:val="hybridMultilevel"/>
    <w:tmpl w:val="62CCA510"/>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02B5096"/>
    <w:multiLevelType w:val="hybridMultilevel"/>
    <w:tmpl w:val="566240B6"/>
    <w:lvl w:ilvl="0" w:tplc="07966DB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16621FE"/>
    <w:multiLevelType w:val="hybridMultilevel"/>
    <w:tmpl w:val="AC8AC6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7F37729"/>
    <w:multiLevelType w:val="hybridMultilevel"/>
    <w:tmpl w:val="4C0AB1E6"/>
    <w:lvl w:ilvl="0" w:tplc="1528DE3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2"/>
  </w:num>
  <w:num w:numId="5">
    <w:abstractNumId w:val="1"/>
  </w:num>
  <w:num w:numId="6">
    <w:abstractNumId w:val="11"/>
  </w:num>
  <w:num w:numId="7">
    <w:abstractNumId w:val="10"/>
  </w:num>
  <w:num w:numId="8">
    <w:abstractNumId w:val="6"/>
  </w:num>
  <w:num w:numId="9">
    <w:abstractNumId w:val="5"/>
  </w:num>
  <w:num w:numId="10">
    <w:abstractNumId w:val="9"/>
  </w:num>
  <w:num w:numId="11">
    <w:abstractNumId w:val="3"/>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84C"/>
    <w:rsid w:val="0009285D"/>
    <w:rsid w:val="000F7CAD"/>
    <w:rsid w:val="0012284C"/>
    <w:rsid w:val="00156028"/>
    <w:rsid w:val="00165BFD"/>
    <w:rsid w:val="002173BD"/>
    <w:rsid w:val="00246108"/>
    <w:rsid w:val="002D2E87"/>
    <w:rsid w:val="003F54F0"/>
    <w:rsid w:val="00410506"/>
    <w:rsid w:val="00476851"/>
    <w:rsid w:val="004A2B3B"/>
    <w:rsid w:val="005770F8"/>
    <w:rsid w:val="007452FB"/>
    <w:rsid w:val="007A0625"/>
    <w:rsid w:val="007B7A80"/>
    <w:rsid w:val="00853434"/>
    <w:rsid w:val="008A483A"/>
    <w:rsid w:val="008B1E79"/>
    <w:rsid w:val="008C2393"/>
    <w:rsid w:val="00903C68"/>
    <w:rsid w:val="009447EF"/>
    <w:rsid w:val="00A51449"/>
    <w:rsid w:val="00A52C59"/>
    <w:rsid w:val="00A52D77"/>
    <w:rsid w:val="00CC0E9D"/>
    <w:rsid w:val="00CE1B1F"/>
    <w:rsid w:val="00CF4561"/>
    <w:rsid w:val="00D04B47"/>
    <w:rsid w:val="00D44EF8"/>
    <w:rsid w:val="00E05FFB"/>
    <w:rsid w:val="00E14F4B"/>
    <w:rsid w:val="00F0666C"/>
    <w:rsid w:val="00F47064"/>
    <w:rsid w:val="00F664F6"/>
    <w:rsid w:val="00F9160D"/>
    <w:rsid w:val="00FA0DF9"/>
    <w:rsid w:val="00FA61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9266B0"/>
  <w15:docId w15:val="{328566AB-8AB6-4C35-B5DF-DE5B6427A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2284C"/>
    <w:pPr>
      <w:spacing w:after="0" w:line="240" w:lineRule="auto"/>
    </w:pPr>
  </w:style>
  <w:style w:type="paragraph" w:styleId="Lijstalinea">
    <w:name w:val="List Paragraph"/>
    <w:basedOn w:val="Standaard"/>
    <w:uiPriority w:val="34"/>
    <w:qFormat/>
    <w:rsid w:val="00CE1B1F"/>
    <w:pPr>
      <w:spacing w:after="0" w:line="240" w:lineRule="auto"/>
      <w:ind w:left="720"/>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557</Words>
  <Characters>3068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Het Service Centrum</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Rijk-Jansen, Mieke</dc:creator>
  <cp:lastModifiedBy>Dimmendaal, Marieke</cp:lastModifiedBy>
  <cp:revision>5</cp:revision>
  <dcterms:created xsi:type="dcterms:W3CDTF">2019-07-30T11:50:00Z</dcterms:created>
  <dcterms:modified xsi:type="dcterms:W3CDTF">2019-08-06T12:57:00Z</dcterms:modified>
</cp:coreProperties>
</file>